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68580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УКРАЇНА</w:t>
      </w:r>
      <w:r w:rsidRPr="008253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br/>
        <w:t>ГРУНСЬКА СІЛЬСЬКА РАДА</w:t>
      </w:r>
    </w:p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Охтирського району Сумської області</w:t>
      </w:r>
    </w:p>
    <w:p w:rsidR="0092740B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____________ СЕСІЯ </w:t>
      </w:r>
    </w:p>
    <w:p w:rsidR="00825359" w:rsidRPr="00825359" w:rsidRDefault="00FF76E7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ВО</w:t>
      </w:r>
      <w:r w:rsidR="00825359"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СЬОМОГО СКЛИКАННЯ</w:t>
      </w:r>
    </w:p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</w:r>
      <w:r w:rsidRPr="0082535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ПРОЕКТ РІШЕННЯ</w:t>
      </w:r>
    </w:p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359" w:rsidRPr="00825359" w:rsidRDefault="000C6E81" w:rsidP="008253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«___»__________2022</w:t>
      </w:r>
    </w:p>
    <w:p w:rsidR="00825359" w:rsidRPr="00825359" w:rsidRDefault="00825359" w:rsidP="0082535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C43A1" w:rsidRDefault="00825359" w:rsidP="0082535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Про прийняття Програми </w:t>
      </w:r>
    </w:p>
    <w:p w:rsidR="006C43A1" w:rsidRDefault="006C43A1" w:rsidP="00825359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Грунської сільської ради</w:t>
      </w:r>
    </w:p>
    <w:p w:rsidR="006C43A1" w:rsidRDefault="006C43A1" w:rsidP="0082535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r w:rsidR="00825359" w:rsidRPr="0082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відпочинку </w:t>
      </w:r>
      <w:r w:rsidR="002453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та оздоровлення </w:t>
      </w:r>
    </w:p>
    <w:p w:rsidR="00825359" w:rsidRPr="006C43A1" w:rsidRDefault="000C6E81" w:rsidP="0082535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дітей на 2022</w:t>
      </w:r>
      <w:r w:rsidR="00825359" w:rsidRPr="008253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рік</w:t>
      </w: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ab/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створення правових, соціальних, економічних умов для належної організації та проведення процесу відпочинку та оздоровлення дітей і молоді, відповідно до Закону України «Про оздоровлення та відпочинок дітей»  (зі змінами), керуючись статтею 43 Закону України «Про місцеве самоврядування в Україні», </w:t>
      </w:r>
      <w:proofErr w:type="spellStart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Грунська</w:t>
      </w:r>
      <w:proofErr w:type="spellEnd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сільська рада вирішила:</w:t>
      </w:r>
    </w:p>
    <w:p w:rsidR="00825359" w:rsidRPr="00825359" w:rsidRDefault="00825359" w:rsidP="0082535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Затвердити  Програму </w:t>
      </w:r>
      <w:r w:rsidR="002B2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Грунської сільської ради щодо </w:t>
      </w:r>
      <w:r w:rsidRPr="00825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відпочин</w:t>
      </w:r>
      <w:r w:rsidR="000C6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 та оздоровлення дітей на 2022</w:t>
      </w:r>
      <w:r w:rsidRPr="00825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рік</w:t>
      </w:r>
      <w:r w:rsidR="002434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(програма  додається).</w:t>
      </w:r>
    </w:p>
    <w:p w:rsidR="00825359" w:rsidRPr="00825359" w:rsidRDefault="00825359" w:rsidP="00825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Рекомендувати сільським старостатам, закладам освіти ОТГ:</w:t>
      </w:r>
    </w:p>
    <w:p w:rsidR="00825359" w:rsidRPr="00825359" w:rsidRDefault="00825359" w:rsidP="0082535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2.1. Розробити та затвердити відповідні заходи щодо організації </w:t>
      </w:r>
      <w:r w:rsidRPr="00825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відпочин</w:t>
      </w:r>
      <w:r w:rsidR="000C6E8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ку та оздоровлення дітей на 2022</w:t>
      </w:r>
      <w:r w:rsidRPr="008253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рік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25359" w:rsidRPr="00825359" w:rsidRDefault="00825359" w:rsidP="0082535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2.2. Залучати до реалізації заходів програми і проектів відпочинку та оздоровлення дітей та молоді підприємства різних форм власності, розташовані на підвідомчій території, громадські, благодійні організації та фонди шляхом включення відповідних питань до соціально-економічних угод.</w:t>
      </w:r>
    </w:p>
    <w:p w:rsidR="00825359" w:rsidRPr="00825359" w:rsidRDefault="00825359" w:rsidP="0082535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Організацію виконання Програми покласти </w:t>
      </w:r>
      <w:r w:rsidR="009274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освіти, молоді та спорту</w:t>
      </w:r>
      <w:r w:rsidR="002B2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(Москаленко І.В.)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2B2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 соціального захисту населення (</w:t>
      </w:r>
      <w:proofErr w:type="spellStart"/>
      <w:r w:rsidR="002B2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Усова</w:t>
      </w:r>
      <w:proofErr w:type="spellEnd"/>
      <w:r w:rsidR="002B27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Т.В.), 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 контроль на постійну комісію</w:t>
      </w:r>
      <w:r w:rsidRPr="0082535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 питань гуманітарної політики та соціального захисту.</w:t>
      </w: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359" w:rsidRPr="00825359" w:rsidRDefault="00FF76E7" w:rsidP="008253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Сільський голова</w:t>
      </w:r>
      <w:r w:rsidR="00825359" w:rsidRPr="0082535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</w:t>
      </w:r>
      <w:r w:rsidR="0078286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</w:t>
      </w:r>
      <w:r w:rsidR="00714CB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Василь ЗОСИМОВ</w:t>
      </w:r>
      <w:bookmarkStart w:id="0" w:name="_GoBack"/>
      <w:bookmarkEnd w:id="0"/>
      <w:r w:rsidR="00825359" w:rsidRPr="0082535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                                                                             </w:t>
      </w:r>
      <w:r w:rsidR="00825359" w:rsidRPr="0082535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  <w:r w:rsidR="00825359" w:rsidRPr="0082535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ab/>
      </w:r>
    </w:p>
    <w:p w:rsidR="00D66BDC" w:rsidRPr="00825359" w:rsidRDefault="00825359" w:rsidP="00D66BDC">
      <w:pPr>
        <w:tabs>
          <w:tab w:val="left" w:pos="2552"/>
          <w:tab w:val="left" w:pos="8640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br w:type="page"/>
      </w:r>
      <w:r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>Додаток</w:t>
      </w:r>
      <w:r w:rsidR="00025F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до рішення </w:t>
      </w:r>
      <w:r w:rsidR="00D66B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____________</w:t>
      </w:r>
      <w:r w:rsidR="00D66BDC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сесії</w:t>
      </w:r>
    </w:p>
    <w:p w:rsidR="00D66BDC" w:rsidRPr="00825359" w:rsidRDefault="00D66BDC" w:rsidP="00D66BDC">
      <w:pPr>
        <w:tabs>
          <w:tab w:val="left" w:pos="2552"/>
          <w:tab w:val="left" w:pos="8640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во</w:t>
      </w:r>
      <w:r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сьомого</w:t>
      </w:r>
      <w:proofErr w:type="spellEnd"/>
      <w:r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скликання</w:t>
      </w:r>
    </w:p>
    <w:p w:rsidR="00825359" w:rsidRPr="00825359" w:rsidRDefault="002453A8" w:rsidP="002453A8">
      <w:pPr>
        <w:tabs>
          <w:tab w:val="left" w:pos="2552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Грунської</w:t>
      </w:r>
      <w:r w:rsidR="00025F0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сільської  ради</w:t>
      </w:r>
    </w:p>
    <w:p w:rsidR="00825359" w:rsidRPr="00825359" w:rsidRDefault="00D66BDC" w:rsidP="00825359">
      <w:pPr>
        <w:tabs>
          <w:tab w:val="left" w:pos="2552"/>
          <w:tab w:val="left" w:pos="8640"/>
        </w:tabs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від  __________ 2022</w:t>
      </w:r>
      <w:r w:rsidR="0078286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року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82867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  <w:t xml:space="preserve"> ПРОГРАМА  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  <w:t xml:space="preserve"> ГРУНСЬКОЇ СІЛЬСЬКОЇ РАДИ  ЩОДО ВІДПОЧИНКУ 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  <w:t xml:space="preserve">ТА ОЗДОРОВЛЕННЯ ДІТЕЙ </w:t>
      </w:r>
    </w:p>
    <w:p w:rsidR="00825359" w:rsidRPr="00825359" w:rsidRDefault="00D66BDC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  <w:t>НА 2022</w:t>
      </w:r>
      <w:r w:rsidR="00825359" w:rsidRPr="00825359">
        <w:rPr>
          <w:rFonts w:ascii="Times New Roman" w:eastAsia="Times New Roman" w:hAnsi="Times New Roman" w:cs="Times New Roman"/>
          <w:b/>
          <w:bCs/>
          <w:sz w:val="60"/>
          <w:szCs w:val="60"/>
          <w:lang w:val="uk-UA" w:eastAsia="ru-RU"/>
        </w:rPr>
        <w:t xml:space="preserve"> РІК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82867" w:rsidRDefault="00782867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82867" w:rsidRPr="00825359" w:rsidRDefault="00782867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F27C05" w:rsidRDefault="00825359" w:rsidP="00F27C05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 Програма  </w:t>
      </w:r>
      <w:r w:rsidR="00F27C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Грунської сільської ради </w:t>
      </w:r>
    </w:p>
    <w:p w:rsidR="00311F13" w:rsidRDefault="00F27C05" w:rsidP="00F27C05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щодо </w:t>
      </w:r>
      <w:r w:rsidR="00825359"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відпочинку та оздоровлення дітей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D66B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2022</w:t>
      </w:r>
      <w:r w:rsidR="00825359"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рік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(далі Програма)</w:t>
      </w:r>
    </w:p>
    <w:p w:rsidR="00825359" w:rsidRPr="00825359" w:rsidRDefault="00825359" w:rsidP="00825359">
      <w:pPr>
        <w:tabs>
          <w:tab w:val="lef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tbl>
      <w:tblPr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4341"/>
        <w:gridCol w:w="4923"/>
      </w:tblGrid>
      <w:tr w:rsidR="00825359" w:rsidRPr="00245347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867" w:rsidRDefault="00825359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молоді та спорту</w:t>
            </w:r>
            <w:r w:rsidR="0078286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825359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соціального захисту населення</w:t>
            </w:r>
          </w:p>
        </w:tc>
      </w:tr>
      <w:tr w:rsidR="00825359" w:rsidRPr="00825359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Default="003E5451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Рішення Грунської сільської ради</w:t>
            </w:r>
          </w:p>
          <w:p w:rsidR="003E5451" w:rsidRDefault="003E5451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</w:t>
            </w:r>
          </w:p>
          <w:p w:rsidR="003E5451" w:rsidRDefault="003E5451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______________________________</w:t>
            </w:r>
          </w:p>
          <w:p w:rsidR="003E5451" w:rsidRPr="003E5451" w:rsidRDefault="003E5451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93B07" w:rsidRPr="00245347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93B07" w:rsidRPr="00825359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соціального захисту населення</w:t>
            </w:r>
          </w:p>
        </w:tc>
      </w:tr>
      <w:tr w:rsidR="00F93B07" w:rsidRPr="00825359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Співрозробники</w:t>
            </w:r>
            <w:proofErr w:type="spellEnd"/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молоді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спорту</w:t>
            </w:r>
            <w:r w:rsidR="00F27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93B07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соціального захисту населення</w:t>
            </w:r>
            <w:r w:rsidR="00F27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Заклади загальної середньої освіти</w:t>
            </w: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F27C05" w:rsidRPr="00825359" w:rsidRDefault="00F27C05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Заклади дошкільної освіти</w:t>
            </w:r>
          </w:p>
        </w:tc>
      </w:tr>
      <w:tr w:rsidR="00F93B07" w:rsidRPr="00245347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молоді та спорту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</w:p>
          <w:p w:rsidR="00F93B07" w:rsidRPr="00825359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соціального захисту населення</w:t>
            </w:r>
          </w:p>
        </w:tc>
      </w:tr>
      <w:tr w:rsidR="00F93B07" w:rsidRPr="0092740B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Учасники програми 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освіти, молоді 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спорту</w:t>
            </w:r>
          </w:p>
          <w:p w:rsidR="00F93B07" w:rsidRPr="00825359" w:rsidRDefault="00F93B07" w:rsidP="0049711D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соціального захисту населення</w:t>
            </w: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27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старостати, </w:t>
            </w: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ЗЗСО, ЗДО</w:t>
            </w:r>
            <w:r w:rsidR="00F27C0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заклади культури</w:t>
            </w: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Грунської сільської ради</w:t>
            </w:r>
          </w:p>
        </w:tc>
      </w:tr>
      <w:tr w:rsidR="00F93B07" w:rsidRPr="00825359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494" w:rsidRDefault="00444494" w:rsidP="00444494">
            <w:pPr>
              <w:tabs>
                <w:tab w:val="lef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Червень-серпень</w:t>
            </w:r>
          </w:p>
          <w:p w:rsidR="00F93B07" w:rsidRPr="00311F13" w:rsidRDefault="00D66BDC" w:rsidP="00311F1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2022</w:t>
            </w:r>
            <w:r w:rsidR="002438A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рік</w:t>
            </w:r>
          </w:p>
        </w:tc>
      </w:tr>
      <w:tr w:rsidR="00F93B07" w:rsidRPr="00825359" w:rsidTr="00FA33E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Загальний обсяг фінансових ресурсів, необхідних для реалізації програми: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311F13" w:rsidRDefault="00AF7E90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14CB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E85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</w:t>
            </w:r>
            <w:proofErr w:type="gramStart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proofErr w:type="gramEnd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proofErr w:type="gramStart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</w:t>
            </w:r>
            <w:proofErr w:type="gramEnd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рн</w:t>
            </w:r>
            <w:proofErr w:type="spellEnd"/>
          </w:p>
          <w:p w:rsidR="00F93B07" w:rsidRPr="00311F13" w:rsidRDefault="00F93B07" w:rsidP="00311F13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93B07" w:rsidRPr="00825359" w:rsidTr="00FA33EA"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Перелік місцевих бюджетів, які беруть участь у виконанні програми: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311F13" w:rsidRDefault="00F93B07" w:rsidP="004444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93B07" w:rsidRPr="00311F13" w:rsidRDefault="00F93B07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</w:t>
            </w:r>
          </w:p>
        </w:tc>
      </w:tr>
      <w:tr w:rsidR="00F93B07" w:rsidRPr="00311F13" w:rsidTr="00FA3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7" w:rsidRPr="00825359" w:rsidRDefault="00F93B07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Обласний бюджет: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311F13" w:rsidRDefault="00444494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</w:p>
        </w:tc>
      </w:tr>
      <w:tr w:rsidR="00F93B07" w:rsidRPr="00444494" w:rsidTr="00FA3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7" w:rsidRPr="00825359" w:rsidRDefault="00F93B07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90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Місцевий бюджет :</w:t>
            </w:r>
            <w:r w:rsidR="00AF7E9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BC00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підготовка</w:t>
            </w:r>
          </w:p>
          <w:p w:rsidR="00BC0025" w:rsidRDefault="00BC0025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  </w:t>
            </w:r>
            <w:r w:rsidR="00E85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ідпочинок</w:t>
            </w:r>
          </w:p>
          <w:p w:rsidR="00E859CA" w:rsidRPr="00825359" w:rsidRDefault="00E859CA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      оздоровлення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025" w:rsidRDefault="00697338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  <w:r w:rsidR="00BC00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.0 тис. </w:t>
            </w:r>
            <w:proofErr w:type="spellStart"/>
            <w:r w:rsidR="00BC00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  <w:p w:rsidR="00AF7E90" w:rsidRDefault="00697338" w:rsidP="00BC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</w:t>
            </w:r>
            <w:r w:rsidR="0044449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0.0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</w:t>
            </w:r>
            <w:proofErr w:type="spellStart"/>
            <w:r w:rsidR="00E859C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  <w:p w:rsidR="00E859CA" w:rsidRPr="00311F13" w:rsidRDefault="00E859CA" w:rsidP="00BC00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25.0 тис.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F93B07" w:rsidRPr="00444494" w:rsidTr="00FA3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7" w:rsidRPr="00825359" w:rsidRDefault="00F93B07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Залучені кошти:</w:t>
            </w:r>
          </w:p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 них</w:t>
            </w:r>
          </w:p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спонсорські</w:t>
            </w:r>
          </w:p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 батьківські</w:t>
            </w: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311F13" w:rsidRDefault="00F93B07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93B07" w:rsidRPr="00311F13" w:rsidRDefault="00F93B07" w:rsidP="00311F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F93B07" w:rsidRPr="00311F13" w:rsidRDefault="0052014B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14.7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</w:t>
            </w:r>
            <w:proofErr w:type="spellStart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  <w:p w:rsidR="00F93B07" w:rsidRPr="00311F13" w:rsidRDefault="0052014B" w:rsidP="00311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29.4</w:t>
            </w:r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</w:t>
            </w:r>
            <w:proofErr w:type="spellStart"/>
            <w:r w:rsidR="00F93B07" w:rsidRPr="00311F1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</w:tr>
      <w:tr w:rsidR="00F93B07" w:rsidRPr="00444494" w:rsidTr="00FA3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B07" w:rsidRPr="00825359" w:rsidRDefault="00F93B07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tabs>
                <w:tab w:val="left" w:pos="86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07" w:rsidRPr="00825359" w:rsidRDefault="00F93B07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825359" w:rsidRPr="00825359" w:rsidRDefault="00825359" w:rsidP="00825359">
      <w:pPr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359" w:rsidRP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64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209FC" w:rsidRPr="00825359" w:rsidRDefault="00B209FC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1" w:name="BM20"/>
      <w:bookmarkStart w:id="2" w:name="BM27"/>
      <w:bookmarkEnd w:id="1"/>
      <w:bookmarkEnd w:id="2"/>
    </w:p>
    <w:p w:rsidR="00825359" w:rsidRPr="00311F13" w:rsidRDefault="00825359" w:rsidP="00311F13">
      <w:pPr>
        <w:pStyle w:val="a8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Мета і основні завдання</w:t>
      </w:r>
      <w:r w:rsidR="00311F13" w:rsidRPr="00311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11F13" w:rsidRPr="00311F13" w:rsidRDefault="00311F13" w:rsidP="00311F13">
      <w:pPr>
        <w:pStyle w:val="a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BM40"/>
      <w:bookmarkEnd w:id="3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Програми є створення дієвого механізму організації та проведення відпочинку та оздоровлення дітей</w:t>
      </w:r>
      <w:r w:rsidR="002C3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молоді Грунської сільської ради </w:t>
      </w:r>
      <w:r w:rsidR="00D66B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2022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році, який  врахував би соціально-економічні, територіально - географічні особливості, потреби регіону та був спрямований на збільшення як якісних, так і кількісних показників оздоровлення та відпочинку. </w:t>
      </w:r>
    </w:p>
    <w:p w:rsidR="0036462D" w:rsidRPr="00825359" w:rsidRDefault="0036462D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5359" w:rsidRPr="00825359" w:rsidRDefault="00825359" w:rsidP="008253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BM41"/>
      <w:bookmarkEnd w:id="4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Основні завдання Програми: </w:t>
      </w:r>
    </w:p>
    <w:p w:rsidR="00825359" w:rsidRPr="00825359" w:rsidRDefault="00825359" w:rsidP="008253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BM42"/>
      <w:bookmarkStart w:id="6" w:name="BM43"/>
      <w:bookmarkEnd w:id="5"/>
      <w:bookmarkEnd w:id="6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оздоровлення дітей</w:t>
      </w:r>
      <w:r w:rsidR="002C3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дошкільного віку, учнів, молоді</w:t>
      </w:r>
      <w:r w:rsidRPr="002C39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25359" w:rsidRPr="00825359" w:rsidRDefault="00825359" w:rsidP="008253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BM44"/>
      <w:bookmarkEnd w:id="7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впровадження альтернативних форм відпочинку та оздоровлення дітей і молоді у пересувних таборах наметового типу;</w:t>
      </w:r>
    </w:p>
    <w:p w:rsidR="00825359" w:rsidRPr="00825359" w:rsidRDefault="00825359" w:rsidP="008253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BM45"/>
      <w:bookmarkStart w:id="9" w:name="BM46"/>
      <w:bookmarkEnd w:id="8"/>
      <w:bookmarkEnd w:id="9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під час оздоровчої кампанії виховного процесу з обов’язковим застосуванням таких складових, як аспекти патріотичного виховання, профілактика негативних явищ, етико – естетичний та духовний розвиток особистості, укріплення фізичного та психічного здоров’я дитини;</w:t>
      </w:r>
    </w:p>
    <w:p w:rsidR="00825359" w:rsidRPr="00825359" w:rsidRDefault="00825359" w:rsidP="008253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впровадження та застосування </w:t>
      </w:r>
      <w:r w:rsidR="002C39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закладами освіти і культури 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інноваційних методів, форм та засобів роботи з дітьми та молоддю під час проведення </w:t>
      </w:r>
      <w:proofErr w:type="spellStart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оздоровчо</w:t>
      </w:r>
      <w:proofErr w:type="spellEnd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відпочинкової кампанії;</w:t>
      </w:r>
    </w:p>
    <w:p w:rsidR="00825359" w:rsidRPr="00825359" w:rsidRDefault="00825359" w:rsidP="00825359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BM48"/>
      <w:bookmarkEnd w:id="10"/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сприятливих умов для розвитку та діяльності  закладів відпочинку всіх типів, недопущення їх закриття.</w:t>
      </w:r>
    </w:p>
    <w:p w:rsidR="00825359" w:rsidRPr="00825359" w:rsidRDefault="00825359" w:rsidP="0082535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25359" w:rsidRPr="00825359" w:rsidRDefault="00825359" w:rsidP="00825359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Оздоровлення дітей, які потребують особливої соціальної уваги </w:t>
      </w:r>
    </w:p>
    <w:p w:rsidR="00825359" w:rsidRPr="00825359" w:rsidRDefault="00825359" w:rsidP="008253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21"/>
        <w:gridCol w:w="1601"/>
        <w:gridCol w:w="1611"/>
        <w:gridCol w:w="1716"/>
      </w:tblGrid>
      <w:tr w:rsidR="00825359" w:rsidRPr="00825359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Категорія дітей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Кількість дітей в регіоні</w:t>
            </w:r>
          </w:p>
          <w:p w:rsidR="00825359" w:rsidRPr="00825359" w:rsidRDefault="00D66BDC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(станом на 01.01.2022</w:t>
            </w:r>
            <w:r w:rsidR="00825359"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Планується  оздоровити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% </w:t>
            </w:r>
          </w:p>
          <w:p w:rsidR="00825359" w:rsidRPr="00825359" w:rsidRDefault="00825359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 контингенту</w:t>
            </w:r>
          </w:p>
        </w:tc>
      </w:tr>
      <w:tr w:rsidR="00825359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Діти-сироти та діти, позбавлені батьківського піклування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13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EB088B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10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76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  <w:p w:rsidR="00825359" w:rsidRPr="00DA77FA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825359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Діти-інваліди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DA77FA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  <w:r w:rsidR="00EB088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82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  <w:p w:rsidR="002E0664" w:rsidRPr="00DA77FA" w:rsidRDefault="002E0664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D66BDC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C" w:rsidRDefault="00D66BDC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Діти з ООП</w:t>
            </w:r>
          </w:p>
          <w:p w:rsidR="00D66BDC" w:rsidRPr="00825359" w:rsidRDefault="00D66BDC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C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18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C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BDC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50%</w:t>
            </w:r>
          </w:p>
        </w:tc>
      </w:tr>
      <w:tr w:rsidR="00825359" w:rsidRPr="00DA77FA" w:rsidTr="00FA33EA">
        <w:trPr>
          <w:trHeight w:val="654"/>
        </w:trPr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Діти з малозабезпечених сімей та</w:t>
            </w:r>
          </w:p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багатодітних сімей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EB088B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46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90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  <w:p w:rsidR="00825359" w:rsidRPr="00DA77FA" w:rsidRDefault="00825359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</w:tr>
      <w:tr w:rsidR="00825359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Діти, які перебувають на диспансерному обліку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  <w:r w:rsidR="0069733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97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</w:tc>
      </w:tr>
      <w:tr w:rsidR="00825359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Талановиті та обдаровані діти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36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EB088B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28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78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</w:tc>
      </w:tr>
      <w:tr w:rsidR="00825359" w:rsidRPr="00DA77FA" w:rsidTr="00FA33EA">
        <w:tc>
          <w:tcPr>
            <w:tcW w:w="4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825359" w:rsidRDefault="00825359" w:rsidP="00825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Діти учасників АТО, </w:t>
            </w:r>
            <w:r w:rsidR="000169EC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ООС </w:t>
            </w:r>
            <w:r w:rsidRPr="0082535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та внутрішньо переміщених осіб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7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EB088B" w:rsidRDefault="00697338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4</w:t>
            </w:r>
          </w:p>
          <w:p w:rsidR="00825359" w:rsidRPr="00DA77FA" w:rsidRDefault="00825359" w:rsidP="00EB08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359" w:rsidRPr="00DA77FA" w:rsidRDefault="00697338" w:rsidP="0082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57</w:t>
            </w:r>
            <w:r w:rsidR="00825359" w:rsidRPr="00DA77FA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%</w:t>
            </w:r>
          </w:p>
        </w:tc>
      </w:tr>
    </w:tbl>
    <w:p w:rsidR="00E859CA" w:rsidRPr="00825359" w:rsidRDefault="00E859CA" w:rsidP="00311F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311F13" w:rsidRDefault="00825359" w:rsidP="00311F13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Перелік напрямків, завдань і заходів Програми</w:t>
      </w:r>
    </w:p>
    <w:p w:rsidR="00311F13" w:rsidRPr="00311F13" w:rsidRDefault="00311F13" w:rsidP="00311F13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Напрямами Програми є:</w:t>
      </w:r>
    </w:p>
    <w:p w:rsidR="00825359" w:rsidRPr="00825359" w:rsidRDefault="00825359" w:rsidP="008253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збільшення кількості дітей</w:t>
      </w:r>
      <w:r w:rsidR="00364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молоді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охоплених організованими формами оздоровлення та відпочинку;</w:t>
      </w:r>
    </w:p>
    <w:p w:rsidR="00825359" w:rsidRPr="00825359" w:rsidRDefault="00825359" w:rsidP="0082535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створення сприятливих умов для розвитку та діяльності закладів відпочинку, недопущення їх закриття.</w:t>
      </w:r>
    </w:p>
    <w:p w:rsidR="00825359" w:rsidRPr="00825359" w:rsidRDefault="00825359" w:rsidP="00825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311F13" w:rsidRDefault="00825359" w:rsidP="00311F13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Результативні показники </w:t>
      </w:r>
    </w:p>
    <w:p w:rsidR="00311F13" w:rsidRPr="00311F13" w:rsidRDefault="00311F13" w:rsidP="00311F13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Виконання Програми дасть можливість:</w:t>
      </w:r>
    </w:p>
    <w:p w:rsidR="00825359" w:rsidRPr="00825359" w:rsidRDefault="00825359" w:rsidP="00825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збільшити кількість дітей, особливо дітей пільгових категорій, охоплених послугами о</w:t>
      </w:r>
      <w:r w:rsidR="002915F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здоровлення та відпочинку у 2022</w:t>
      </w: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році;</w:t>
      </w:r>
    </w:p>
    <w:p w:rsidR="00825359" w:rsidRPr="00825359" w:rsidRDefault="00825359" w:rsidP="00825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ефективно використати кошти сільського бюджету, в тому числі шляхом розвитку альтернативних форм оздоровлення та відпочинку дітей; </w:t>
      </w:r>
    </w:p>
    <w:p w:rsidR="00825359" w:rsidRPr="00825359" w:rsidRDefault="00825359" w:rsidP="00825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удосконалити механізми співпраці, координації та контролю за організацією та проведенням оздоровчо-відпочинкової кампанії;</w:t>
      </w:r>
    </w:p>
    <w:p w:rsidR="00825359" w:rsidRPr="00825359" w:rsidRDefault="00825359" w:rsidP="0082535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створити відкритий, об’єктивний та прозорий механізм підбору та направлення дітей до закладів відпочинку та оздоровлення  області та України;</w:t>
      </w:r>
    </w:p>
    <w:p w:rsidR="00825359" w:rsidRPr="00825359" w:rsidRDefault="00825359" w:rsidP="0036462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311F13" w:rsidRDefault="00825359" w:rsidP="00311F13">
      <w:pPr>
        <w:pStyle w:val="a8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1F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Координація та контроль за ходом виконання Програми</w:t>
      </w:r>
    </w:p>
    <w:p w:rsidR="00311F13" w:rsidRPr="00311F13" w:rsidRDefault="00311F13" w:rsidP="00311F13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Програма виконується шляхом здійснення її заходів та завдань відповідними виконавцями.</w:t>
      </w:r>
    </w:p>
    <w:p w:rsidR="0036462D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Координація та організація виконання заходів Програми покладається на</w:t>
      </w:r>
      <w:r w:rsidR="00364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825359" w:rsidRDefault="0036462D" w:rsidP="0036462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начальника</w:t>
      </w:r>
      <w:r w:rsidR="00825359" w:rsidRPr="003646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освіт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и, молоді та спорту  Москаленка І.В.;</w:t>
      </w:r>
    </w:p>
    <w:p w:rsidR="0036462D" w:rsidRPr="0036462D" w:rsidRDefault="0036462D" w:rsidP="0036462D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начальника відділу соціального захисту населення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Усову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Т.В.</w:t>
      </w:r>
    </w:p>
    <w:p w:rsidR="00825359" w:rsidRPr="00825359" w:rsidRDefault="00650282" w:rsidP="0065028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Відповідальні особи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здійснюють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контроль за станом впровадження і реалізації заходів цієї </w:t>
      </w:r>
      <w:r w:rsidR="002915F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Програми  до 1 листопада 2022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року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та подають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узагальнену інформацію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стан виконання Програми Сумській обласній державній адміністрації, 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Депар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таменту освіти та науки ОДА, управлінню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молоді та спорту ОДА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, Департаменту соціального захисту населення ОДА</w:t>
      </w:r>
      <w:r w:rsidR="00825359" w:rsidRPr="0082535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825359" w:rsidRPr="00825359" w:rsidRDefault="00825359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Начальник відділу освіти, </w:t>
      </w:r>
    </w:p>
    <w:p w:rsidR="00825359" w:rsidRDefault="00825359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молоді та спорту                                           </w:t>
      </w:r>
      <w:r w:rsidRPr="0082535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ab/>
        <w:t xml:space="preserve">             І.В. Москаленко</w:t>
      </w:r>
    </w:p>
    <w:p w:rsidR="00650282" w:rsidRDefault="00650282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0282" w:rsidRDefault="00650282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0282" w:rsidRDefault="00650282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Начальник відділу соціального</w:t>
      </w:r>
    </w:p>
    <w:p w:rsidR="00650282" w:rsidRPr="00825359" w:rsidRDefault="00650282" w:rsidP="0082535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sectPr w:rsidR="00650282" w:rsidRPr="00825359" w:rsidSect="0014149B">
          <w:headerReference w:type="default" r:id="rId10"/>
          <w:pgSz w:w="11906" w:h="16838"/>
          <w:pgMar w:top="284" w:right="851" w:bottom="85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захисту населення                                                            Т.В.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Усова</w:t>
      </w:r>
      <w:proofErr w:type="spellEnd"/>
    </w:p>
    <w:p w:rsidR="00D71503" w:rsidRPr="0014149B" w:rsidRDefault="00D71503" w:rsidP="00D715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1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Додаток 1</w:t>
      </w:r>
    </w:p>
    <w:p w:rsidR="00D71503" w:rsidRPr="0014149B" w:rsidRDefault="00D71503" w:rsidP="00D71503">
      <w:pPr>
        <w:spacing w:after="0" w:line="240" w:lineRule="auto"/>
        <w:ind w:left="990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Програми відпочи</w:t>
      </w:r>
      <w:r w:rsidR="00BF29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333A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та оздоровлення дітей на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14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</w:t>
      </w:r>
    </w:p>
    <w:p w:rsidR="00D71503" w:rsidRPr="0014149B" w:rsidRDefault="00D71503" w:rsidP="00D71503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71503" w:rsidRPr="0014149B" w:rsidRDefault="00D71503" w:rsidP="00D7150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71503" w:rsidRPr="00B13140" w:rsidRDefault="00D71503" w:rsidP="00D71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31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Інформація про кількість дітей та мережу освітянських дитячих  закладів оздоровлення та відпочинку,</w:t>
      </w:r>
    </w:p>
    <w:p w:rsidR="00D71503" w:rsidRPr="00B13140" w:rsidRDefault="00D71503" w:rsidP="00D715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131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що буд</w:t>
      </w:r>
      <w:r w:rsidR="00333A2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уть надавати послуги влітку 2022</w:t>
      </w:r>
      <w:r w:rsidRPr="00B131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</w:t>
      </w:r>
    </w:p>
    <w:tbl>
      <w:tblPr>
        <w:tblpPr w:leftFromText="180" w:rightFromText="180" w:vertAnchor="text" w:horzAnchor="margin" w:tblpXSpec="center" w:tblpY="192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993"/>
        <w:gridCol w:w="1098"/>
        <w:gridCol w:w="980"/>
        <w:gridCol w:w="840"/>
        <w:gridCol w:w="870"/>
        <w:gridCol w:w="860"/>
        <w:gridCol w:w="1030"/>
        <w:gridCol w:w="1020"/>
        <w:gridCol w:w="1020"/>
        <w:gridCol w:w="860"/>
        <w:gridCol w:w="940"/>
        <w:gridCol w:w="800"/>
        <w:gridCol w:w="948"/>
      </w:tblGrid>
      <w:tr w:rsidR="00D71503" w:rsidRPr="004F2D58" w:rsidTr="003F3010">
        <w:trPr>
          <w:trHeight w:val="420"/>
        </w:trPr>
        <w:tc>
          <w:tcPr>
            <w:tcW w:w="1809" w:type="dxa"/>
            <w:vMerge w:val="restart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gridSpan w:val="2"/>
            <w:vMerge w:val="restart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Загальна кількість закладів оздоровлення та відпочинку</w:t>
            </w:r>
          </w:p>
        </w:tc>
        <w:tc>
          <w:tcPr>
            <w:tcW w:w="11266" w:type="dxa"/>
            <w:gridSpan w:val="12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Із них:</w:t>
            </w:r>
          </w:p>
        </w:tc>
      </w:tr>
      <w:tr w:rsidR="00D71503" w:rsidRPr="004F2D58" w:rsidTr="003F3010">
        <w:trPr>
          <w:trHeight w:val="322"/>
        </w:trPr>
        <w:tc>
          <w:tcPr>
            <w:tcW w:w="1809" w:type="dxa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788" w:type="dxa"/>
            <w:gridSpan w:val="4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закладів оздоровлення</w:t>
            </w:r>
          </w:p>
        </w:tc>
        <w:tc>
          <w:tcPr>
            <w:tcW w:w="7478" w:type="dxa"/>
            <w:gridSpan w:val="8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закладів відпочинку</w:t>
            </w:r>
          </w:p>
        </w:tc>
      </w:tr>
      <w:tr w:rsidR="00D71503" w:rsidRPr="004F2D58" w:rsidTr="003F3010">
        <w:trPr>
          <w:trHeight w:val="346"/>
        </w:trPr>
        <w:tc>
          <w:tcPr>
            <w:tcW w:w="1809" w:type="dxa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78" w:type="dxa"/>
            <w:gridSpan w:val="2"/>
            <w:vMerge w:val="restart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позаміські (стаціонарні)</w:t>
            </w:r>
          </w:p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10" w:type="dxa"/>
            <w:gridSpan w:val="2"/>
            <w:vMerge w:val="restart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санаторного типу</w:t>
            </w:r>
          </w:p>
        </w:tc>
        <w:tc>
          <w:tcPr>
            <w:tcW w:w="5730" w:type="dxa"/>
            <w:gridSpan w:val="6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 денним  перебуванням</w:t>
            </w:r>
          </w:p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48" w:type="dxa"/>
            <w:gridSpan w:val="2"/>
            <w:vMerge w:val="restart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Наметові табори</w:t>
            </w:r>
          </w:p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1503" w:rsidRPr="004F2D58" w:rsidTr="003F3010">
        <w:trPr>
          <w:trHeight w:val="600"/>
        </w:trPr>
        <w:tc>
          <w:tcPr>
            <w:tcW w:w="1809" w:type="dxa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127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78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10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890" w:type="dxa"/>
            <w:gridSpan w:val="2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Пришкільні</w:t>
            </w:r>
          </w:p>
        </w:tc>
        <w:tc>
          <w:tcPr>
            <w:tcW w:w="2040" w:type="dxa"/>
            <w:gridSpan w:val="2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Профільні</w:t>
            </w:r>
          </w:p>
        </w:tc>
        <w:tc>
          <w:tcPr>
            <w:tcW w:w="1800" w:type="dxa"/>
            <w:gridSpan w:val="2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Праці та відпочинку</w:t>
            </w:r>
          </w:p>
        </w:tc>
        <w:tc>
          <w:tcPr>
            <w:tcW w:w="1748" w:type="dxa"/>
            <w:gridSpan w:val="2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71503" w:rsidRPr="004F2D58" w:rsidTr="003F3010">
        <w:trPr>
          <w:trHeight w:val="600"/>
        </w:trPr>
        <w:tc>
          <w:tcPr>
            <w:tcW w:w="1809" w:type="dxa"/>
            <w:vMerge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134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таборів</w:t>
            </w:r>
          </w:p>
        </w:tc>
        <w:tc>
          <w:tcPr>
            <w:tcW w:w="993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1098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</w:t>
            </w:r>
            <w:proofErr w:type="spellEnd"/>
          </w:p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</w:t>
            </w:r>
          </w:p>
        </w:tc>
        <w:tc>
          <w:tcPr>
            <w:tcW w:w="98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84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табо-рів</w:t>
            </w:r>
            <w:proofErr w:type="spellEnd"/>
          </w:p>
        </w:tc>
        <w:tc>
          <w:tcPr>
            <w:tcW w:w="87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86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табо-рів</w:t>
            </w:r>
            <w:proofErr w:type="spellEnd"/>
          </w:p>
        </w:tc>
        <w:tc>
          <w:tcPr>
            <w:tcW w:w="103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102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табо-рів</w:t>
            </w:r>
            <w:proofErr w:type="spellEnd"/>
          </w:p>
        </w:tc>
        <w:tc>
          <w:tcPr>
            <w:tcW w:w="102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86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табо-рів</w:t>
            </w:r>
            <w:proofErr w:type="spellEnd"/>
          </w:p>
        </w:tc>
        <w:tc>
          <w:tcPr>
            <w:tcW w:w="94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  <w:tc>
          <w:tcPr>
            <w:tcW w:w="800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табо-рів</w:t>
            </w:r>
            <w:proofErr w:type="spellEnd"/>
          </w:p>
        </w:tc>
        <w:tc>
          <w:tcPr>
            <w:tcW w:w="948" w:type="dxa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К-ть</w:t>
            </w:r>
            <w:proofErr w:type="spellEnd"/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дітей</w:t>
            </w:r>
          </w:p>
        </w:tc>
      </w:tr>
      <w:tr w:rsidR="00D71503" w:rsidRPr="004F2D58" w:rsidTr="003F3010">
        <w:trPr>
          <w:trHeight w:val="780"/>
        </w:trPr>
        <w:tc>
          <w:tcPr>
            <w:tcW w:w="1809" w:type="dxa"/>
          </w:tcPr>
          <w:p w:rsidR="004F2D58" w:rsidRDefault="004F2D58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Заплано</w:t>
            </w:r>
            <w:r w:rsidR="00D71503"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вано </w:t>
            </w:r>
          </w:p>
          <w:p w:rsidR="00D71503" w:rsidRPr="004F2D58" w:rsidRDefault="00333A2B" w:rsidP="004F2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2022</w:t>
            </w:r>
            <w:r w:rsidR="00D71503"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році</w:t>
            </w:r>
          </w:p>
        </w:tc>
        <w:tc>
          <w:tcPr>
            <w:tcW w:w="1134" w:type="dxa"/>
            <w:vAlign w:val="center"/>
          </w:tcPr>
          <w:p w:rsidR="00D71503" w:rsidRPr="009E07BB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93" w:type="dxa"/>
            <w:vAlign w:val="center"/>
          </w:tcPr>
          <w:p w:rsidR="00D71503" w:rsidRPr="009E07BB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="00333A2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098" w:type="dxa"/>
            <w:vAlign w:val="center"/>
          </w:tcPr>
          <w:p w:rsidR="00D71503" w:rsidRPr="004F2D58" w:rsidRDefault="004F3F8A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8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840" w:type="dxa"/>
            <w:vAlign w:val="center"/>
          </w:tcPr>
          <w:p w:rsidR="00D71503" w:rsidRPr="004F2D58" w:rsidRDefault="004F3F8A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87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860" w:type="dxa"/>
            <w:vAlign w:val="center"/>
          </w:tcPr>
          <w:p w:rsidR="00D71503" w:rsidRPr="009E07BB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03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146</w:t>
            </w:r>
          </w:p>
        </w:tc>
        <w:tc>
          <w:tcPr>
            <w:tcW w:w="102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02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48</w:t>
            </w:r>
          </w:p>
        </w:tc>
        <w:tc>
          <w:tcPr>
            <w:tcW w:w="860" w:type="dxa"/>
            <w:vAlign w:val="center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40" w:type="dxa"/>
            <w:vAlign w:val="center"/>
          </w:tcPr>
          <w:p w:rsidR="00D71503" w:rsidRPr="004F2D58" w:rsidRDefault="00D71503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F2D5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800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48" w:type="dxa"/>
            <w:vAlign w:val="center"/>
          </w:tcPr>
          <w:p w:rsidR="00D71503" w:rsidRPr="004F2D58" w:rsidRDefault="00333A2B" w:rsidP="00071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</w:tr>
    </w:tbl>
    <w:p w:rsidR="00D71503" w:rsidRPr="004F2D58" w:rsidRDefault="00D71503" w:rsidP="00D71503">
      <w:pPr>
        <w:rPr>
          <w:rFonts w:ascii="Times New Roman" w:hAnsi="Times New Roman" w:cs="Times New Roman"/>
          <w:sz w:val="28"/>
          <w:szCs w:val="28"/>
        </w:rPr>
      </w:pPr>
    </w:p>
    <w:p w:rsidR="00D71503" w:rsidRPr="004F2D58" w:rsidRDefault="00D71503" w:rsidP="00D71503">
      <w:pPr>
        <w:rPr>
          <w:rFonts w:ascii="Times New Roman" w:hAnsi="Times New Roman" w:cs="Times New Roman"/>
          <w:sz w:val="28"/>
          <w:szCs w:val="28"/>
        </w:rPr>
      </w:pPr>
    </w:p>
    <w:p w:rsidR="00B13140" w:rsidRPr="0014149B" w:rsidRDefault="00B13140" w:rsidP="00B13140">
      <w:pPr>
        <w:tabs>
          <w:tab w:val="left" w:pos="1050"/>
          <w:tab w:val="left" w:pos="27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414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 w:rsidR="00D204F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414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відділу освіти, молоді та  спорту</w:t>
      </w:r>
      <w:r w:rsidRPr="001414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      І.В. Москаленко</w:t>
      </w:r>
    </w:p>
    <w:p w:rsidR="00D71503" w:rsidRDefault="00D71503" w:rsidP="00D715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438A3" w:rsidRPr="0014149B" w:rsidRDefault="002438A3" w:rsidP="002438A3">
      <w:pPr>
        <w:tabs>
          <w:tab w:val="left" w:pos="1050"/>
          <w:tab w:val="left" w:pos="271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</w:t>
      </w:r>
      <w:r w:rsidRPr="001414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Начальник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1414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ідділу соціального захисту населення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                           Т.В.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Усова</w:t>
      </w:r>
      <w:proofErr w:type="spellEnd"/>
    </w:p>
    <w:p w:rsidR="00D71503" w:rsidRDefault="00D71503" w:rsidP="00D7150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2C34" w:rsidRPr="00B13140" w:rsidRDefault="00022C34" w:rsidP="00D71503">
      <w:pPr>
        <w:rPr>
          <w:lang w:val="uk-UA"/>
        </w:rPr>
      </w:pPr>
    </w:p>
    <w:sectPr w:rsidR="00022C34" w:rsidRPr="00B13140" w:rsidSect="00892C5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294" w:rsidRDefault="00700294">
      <w:pPr>
        <w:spacing w:after="0" w:line="240" w:lineRule="auto"/>
      </w:pPr>
      <w:r>
        <w:separator/>
      </w:r>
    </w:p>
  </w:endnote>
  <w:endnote w:type="continuationSeparator" w:id="0">
    <w:p w:rsidR="00700294" w:rsidRDefault="00700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294" w:rsidRDefault="00700294">
      <w:pPr>
        <w:spacing w:after="0" w:line="240" w:lineRule="auto"/>
      </w:pPr>
      <w:r>
        <w:separator/>
      </w:r>
    </w:p>
  </w:footnote>
  <w:footnote w:type="continuationSeparator" w:id="0">
    <w:p w:rsidR="00700294" w:rsidRDefault="00700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359" w:rsidRDefault="00825359">
    <w:pPr>
      <w:pStyle w:val="a4"/>
    </w:pPr>
  </w:p>
  <w:p w:rsidR="00825359" w:rsidRPr="00C158AA" w:rsidRDefault="00825359" w:rsidP="0014149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A1D41"/>
    <w:multiLevelType w:val="hybridMultilevel"/>
    <w:tmpl w:val="3EC8FAF4"/>
    <w:lvl w:ilvl="0" w:tplc="21B206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41F7288"/>
    <w:multiLevelType w:val="hybridMultilevel"/>
    <w:tmpl w:val="74C0626E"/>
    <w:lvl w:ilvl="0" w:tplc="77686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211203"/>
    <w:multiLevelType w:val="hybridMultilevel"/>
    <w:tmpl w:val="5A223BEA"/>
    <w:lvl w:ilvl="0" w:tplc="52888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7D3D86"/>
    <w:multiLevelType w:val="hybridMultilevel"/>
    <w:tmpl w:val="F606CC9A"/>
    <w:lvl w:ilvl="0" w:tplc="77686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DE"/>
    <w:rsid w:val="000149C2"/>
    <w:rsid w:val="000169EC"/>
    <w:rsid w:val="00022C34"/>
    <w:rsid w:val="00025F01"/>
    <w:rsid w:val="00087EF3"/>
    <w:rsid w:val="000C6E81"/>
    <w:rsid w:val="00153B05"/>
    <w:rsid w:val="00171D65"/>
    <w:rsid w:val="00177F9B"/>
    <w:rsid w:val="001F2DBF"/>
    <w:rsid w:val="0024348B"/>
    <w:rsid w:val="002438A3"/>
    <w:rsid w:val="00245347"/>
    <w:rsid w:val="002453A8"/>
    <w:rsid w:val="002915FB"/>
    <w:rsid w:val="002B2753"/>
    <w:rsid w:val="002C396D"/>
    <w:rsid w:val="002E0664"/>
    <w:rsid w:val="002F40C7"/>
    <w:rsid w:val="00311F13"/>
    <w:rsid w:val="00333A2B"/>
    <w:rsid w:val="0036462D"/>
    <w:rsid w:val="00366799"/>
    <w:rsid w:val="003810B5"/>
    <w:rsid w:val="00392C94"/>
    <w:rsid w:val="003E5451"/>
    <w:rsid w:val="003F13DE"/>
    <w:rsid w:val="003F14D3"/>
    <w:rsid w:val="003F3010"/>
    <w:rsid w:val="004017D8"/>
    <w:rsid w:val="00444494"/>
    <w:rsid w:val="004F2D58"/>
    <w:rsid w:val="004F3F8A"/>
    <w:rsid w:val="0052014B"/>
    <w:rsid w:val="0058584B"/>
    <w:rsid w:val="005A3997"/>
    <w:rsid w:val="005F181C"/>
    <w:rsid w:val="00650282"/>
    <w:rsid w:val="00693F76"/>
    <w:rsid w:val="00697338"/>
    <w:rsid w:val="006C43A1"/>
    <w:rsid w:val="00700294"/>
    <w:rsid w:val="00710A55"/>
    <w:rsid w:val="00714CBF"/>
    <w:rsid w:val="00782867"/>
    <w:rsid w:val="007A7389"/>
    <w:rsid w:val="00825359"/>
    <w:rsid w:val="008675B0"/>
    <w:rsid w:val="0087510B"/>
    <w:rsid w:val="00892C57"/>
    <w:rsid w:val="008A0675"/>
    <w:rsid w:val="008D5C2E"/>
    <w:rsid w:val="008E4D72"/>
    <w:rsid w:val="0092740B"/>
    <w:rsid w:val="00931158"/>
    <w:rsid w:val="009B1CAA"/>
    <w:rsid w:val="009E07BB"/>
    <w:rsid w:val="00A341D1"/>
    <w:rsid w:val="00A407FC"/>
    <w:rsid w:val="00A9740C"/>
    <w:rsid w:val="00AB7CF0"/>
    <w:rsid w:val="00AF44EA"/>
    <w:rsid w:val="00AF7E90"/>
    <w:rsid w:val="00B13140"/>
    <w:rsid w:val="00B13F53"/>
    <w:rsid w:val="00B209FC"/>
    <w:rsid w:val="00B52A79"/>
    <w:rsid w:val="00B8772C"/>
    <w:rsid w:val="00BC0025"/>
    <w:rsid w:val="00BF2956"/>
    <w:rsid w:val="00C05789"/>
    <w:rsid w:val="00C30D3B"/>
    <w:rsid w:val="00CE0303"/>
    <w:rsid w:val="00D204F1"/>
    <w:rsid w:val="00D36F35"/>
    <w:rsid w:val="00D66BDC"/>
    <w:rsid w:val="00D71503"/>
    <w:rsid w:val="00DA77FA"/>
    <w:rsid w:val="00E859CA"/>
    <w:rsid w:val="00EB088B"/>
    <w:rsid w:val="00F05194"/>
    <w:rsid w:val="00F27C05"/>
    <w:rsid w:val="00F45790"/>
    <w:rsid w:val="00F93B07"/>
    <w:rsid w:val="00FE2601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3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F9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header"/>
    <w:basedOn w:val="a"/>
    <w:link w:val="a5"/>
    <w:uiPriority w:val="99"/>
    <w:semiHidden/>
    <w:unhideWhenUsed/>
    <w:rsid w:val="0082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359"/>
  </w:style>
  <w:style w:type="paragraph" w:styleId="a6">
    <w:name w:val="Balloon Text"/>
    <w:basedOn w:val="a"/>
    <w:link w:val="a7"/>
    <w:uiPriority w:val="99"/>
    <w:semiHidden/>
    <w:unhideWhenUsed/>
    <w:rsid w:val="0082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35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11F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F9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styleId="a4">
    <w:name w:val="header"/>
    <w:basedOn w:val="a"/>
    <w:link w:val="a5"/>
    <w:uiPriority w:val="99"/>
    <w:semiHidden/>
    <w:unhideWhenUsed/>
    <w:rsid w:val="00825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25359"/>
  </w:style>
  <w:style w:type="paragraph" w:styleId="a6">
    <w:name w:val="Balloon Text"/>
    <w:basedOn w:val="a"/>
    <w:link w:val="a7"/>
    <w:uiPriority w:val="99"/>
    <w:semiHidden/>
    <w:unhideWhenUsed/>
    <w:rsid w:val="0082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53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6D062-E95B-493E-A1C9-E3A881458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</dc:creator>
  <cp:keywords/>
  <dc:description/>
  <cp:lastModifiedBy>ADmin</cp:lastModifiedBy>
  <cp:revision>58</cp:revision>
  <cp:lastPrinted>2018-05-03T08:08:00Z</cp:lastPrinted>
  <dcterms:created xsi:type="dcterms:W3CDTF">2018-04-24T11:57:00Z</dcterms:created>
  <dcterms:modified xsi:type="dcterms:W3CDTF">2022-01-17T12:53:00Z</dcterms:modified>
</cp:coreProperties>
</file>